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B74" w:rsidRPr="00C018B1" w:rsidRDefault="000E297A" w:rsidP="004404FC">
      <w:pPr>
        <w:spacing w:after="0" w:line="240" w:lineRule="auto"/>
        <w:rPr>
          <w:b/>
          <w:u w:val="single"/>
        </w:rPr>
      </w:pPr>
      <w:r>
        <w:t xml:space="preserve">Due to the Nebraska Legislature adopting </w:t>
      </w:r>
      <w:proofErr w:type="spellStart"/>
      <w:r w:rsidR="003A4A7F">
        <w:t>LB348</w:t>
      </w:r>
      <w:proofErr w:type="spellEnd"/>
      <w:r w:rsidR="003A4A7F">
        <w:t xml:space="preserve"> as </w:t>
      </w:r>
      <w:r w:rsidR="00FF5C24">
        <w:t>of July 19, 2019</w:t>
      </w:r>
      <w:r w:rsidR="003A4A7F">
        <w:t xml:space="preserve">, </w:t>
      </w:r>
      <w:r w:rsidR="004E6759">
        <w:t>Washington County</w:t>
      </w:r>
      <w:r>
        <w:t xml:space="preserve"> has adopted the following</w:t>
      </w:r>
      <w:r w:rsidR="00831715">
        <w:t xml:space="preserve"> </w:t>
      </w:r>
      <w:r w:rsidR="001E73D2">
        <w:t>codes</w:t>
      </w:r>
      <w:r w:rsidR="00F55D12">
        <w:t xml:space="preserve"> with changes as per state of Nebraska</w:t>
      </w:r>
      <w:r w:rsidR="001E73D2">
        <w:t xml:space="preserve"> </w:t>
      </w:r>
      <w:r w:rsidR="00831715">
        <w:t xml:space="preserve">(minus </w:t>
      </w:r>
      <w:r w:rsidR="00F33257">
        <w:t xml:space="preserve">Section </w:t>
      </w:r>
      <w:proofErr w:type="spellStart"/>
      <w:r w:rsidR="00F33257">
        <w:t>R313</w:t>
      </w:r>
      <w:proofErr w:type="spellEnd"/>
      <w:r w:rsidR="00F33257">
        <w:t xml:space="preserve"> of the 2018 IRC Automatic Fire Sprinkler System)</w:t>
      </w:r>
      <w:r w:rsidR="001E73D2">
        <w:t xml:space="preserve"> and the following Appendices</w:t>
      </w:r>
      <w:r w:rsidR="00F33257">
        <w:t xml:space="preserve"> </w:t>
      </w:r>
      <w:r w:rsidR="001E73D2" w:rsidRPr="00C018B1">
        <w:rPr>
          <w:b/>
          <w:u w:val="single"/>
        </w:rPr>
        <w:t xml:space="preserve">to be effective and enforced </w:t>
      </w:r>
      <w:r w:rsidR="006E1A41" w:rsidRPr="00C018B1">
        <w:rPr>
          <w:b/>
          <w:u w:val="single"/>
        </w:rPr>
        <w:t xml:space="preserve">          </w:t>
      </w:r>
      <w:r w:rsidR="00D672C5" w:rsidRPr="00C018B1">
        <w:rPr>
          <w:b/>
          <w:u w:val="single"/>
        </w:rPr>
        <w:t>August 1, 2020:</w:t>
      </w:r>
    </w:p>
    <w:p w:rsidR="003E048F" w:rsidRDefault="003E048F" w:rsidP="004404FC">
      <w:pPr>
        <w:spacing w:after="0" w:line="240" w:lineRule="auto"/>
      </w:pPr>
    </w:p>
    <w:p w:rsidR="00D672C5" w:rsidRDefault="00A707A6" w:rsidP="004404FC">
      <w:pPr>
        <w:spacing w:after="0" w:line="240" w:lineRule="auto"/>
      </w:pPr>
      <w:r>
        <w:t>2018 IB</w:t>
      </w:r>
      <w:r w:rsidR="007254C6">
        <w:t>C</w:t>
      </w:r>
      <w:r w:rsidR="0006294C">
        <w:tab/>
        <w:t>I</w:t>
      </w:r>
      <w:r w:rsidR="00320CFB">
        <w:t>ncluding Appendix C Group U - Agricultural Buildings</w:t>
      </w:r>
    </w:p>
    <w:p w:rsidR="00320CFB" w:rsidRDefault="007254C6" w:rsidP="004404FC">
      <w:pPr>
        <w:spacing w:after="0" w:line="240" w:lineRule="auto"/>
      </w:pPr>
      <w:r>
        <w:tab/>
      </w:r>
      <w:r>
        <w:tab/>
      </w:r>
      <w:r w:rsidR="00320CFB">
        <w:t>Including Appendix I</w:t>
      </w:r>
      <w:r w:rsidR="0006294C">
        <w:t xml:space="preserve"> Patio Covers</w:t>
      </w:r>
    </w:p>
    <w:p w:rsidR="0063597C" w:rsidRDefault="0063597C" w:rsidP="004404FC">
      <w:pPr>
        <w:spacing w:after="0" w:line="240" w:lineRule="auto"/>
      </w:pPr>
    </w:p>
    <w:p w:rsidR="00D672C5" w:rsidRDefault="007254C6" w:rsidP="004404FC">
      <w:pPr>
        <w:spacing w:after="0" w:line="240" w:lineRule="auto"/>
      </w:pPr>
      <w:r>
        <w:t>2018 IRC</w:t>
      </w:r>
      <w:r w:rsidR="0006294C">
        <w:tab/>
        <w:t xml:space="preserve">Including </w:t>
      </w:r>
      <w:r w:rsidR="001C7D64">
        <w:t>Appendix E Manufactured housing used as Dwellings</w:t>
      </w:r>
    </w:p>
    <w:p w:rsidR="001C7D64" w:rsidRDefault="007254C6" w:rsidP="004404FC">
      <w:pPr>
        <w:spacing w:after="0" w:line="240" w:lineRule="auto"/>
      </w:pPr>
      <w:r>
        <w:tab/>
      </w:r>
      <w:r>
        <w:tab/>
      </w:r>
      <w:r w:rsidR="001C7D64">
        <w:t>Including Appendix F Radon Control Methods</w:t>
      </w:r>
    </w:p>
    <w:p w:rsidR="001C7D64" w:rsidRDefault="007254C6" w:rsidP="004404FC">
      <w:pPr>
        <w:spacing w:after="0" w:line="240" w:lineRule="auto"/>
      </w:pPr>
      <w:r>
        <w:tab/>
      </w:r>
      <w:r>
        <w:tab/>
      </w:r>
      <w:r w:rsidR="00906187">
        <w:t>Including Appendix H Patio Covers</w:t>
      </w:r>
    </w:p>
    <w:p w:rsidR="00906187" w:rsidRDefault="007254C6" w:rsidP="004404FC">
      <w:pPr>
        <w:spacing w:after="0" w:line="240" w:lineRule="auto"/>
      </w:pPr>
      <w:r>
        <w:tab/>
      </w:r>
      <w:r>
        <w:tab/>
      </w:r>
      <w:r w:rsidR="00906187">
        <w:t>Including Appendix K Sound Transmission</w:t>
      </w:r>
    </w:p>
    <w:p w:rsidR="00906187" w:rsidRDefault="007254C6" w:rsidP="004404FC">
      <w:pPr>
        <w:spacing w:after="0" w:line="240" w:lineRule="auto"/>
      </w:pPr>
      <w:r>
        <w:tab/>
      </w:r>
      <w:r>
        <w:tab/>
      </w:r>
      <w:r w:rsidR="00906187">
        <w:t xml:space="preserve">Including Appendix M Home Day Care - </w:t>
      </w:r>
      <w:proofErr w:type="spellStart"/>
      <w:r w:rsidR="00906187">
        <w:t>R3</w:t>
      </w:r>
      <w:proofErr w:type="spellEnd"/>
      <w:r w:rsidR="00906187">
        <w:t xml:space="preserve"> Occupancy</w:t>
      </w:r>
    </w:p>
    <w:p w:rsidR="00D672C5" w:rsidRDefault="007254C6" w:rsidP="004404FC">
      <w:pPr>
        <w:spacing w:after="0" w:line="240" w:lineRule="auto"/>
      </w:pPr>
      <w:r>
        <w:t xml:space="preserve">2018 </w:t>
      </w:r>
      <w:proofErr w:type="spellStart"/>
      <w:r>
        <w:t>IEBC</w:t>
      </w:r>
      <w:proofErr w:type="spellEnd"/>
    </w:p>
    <w:p w:rsidR="00254EFC" w:rsidRDefault="007254C6" w:rsidP="004404FC">
      <w:pPr>
        <w:spacing w:after="0" w:line="240" w:lineRule="auto"/>
      </w:pPr>
      <w:r>
        <w:t xml:space="preserve">2018 </w:t>
      </w:r>
      <w:proofErr w:type="spellStart"/>
      <w:r>
        <w:t>IPC</w:t>
      </w:r>
      <w:proofErr w:type="spellEnd"/>
    </w:p>
    <w:p w:rsidR="00496701" w:rsidRDefault="007254C6" w:rsidP="004404FC">
      <w:pPr>
        <w:spacing w:after="0" w:line="240" w:lineRule="auto"/>
      </w:pPr>
      <w:r>
        <w:t>2018 IMC</w:t>
      </w:r>
    </w:p>
    <w:p w:rsidR="00496701" w:rsidRDefault="007254C6" w:rsidP="004404FC">
      <w:pPr>
        <w:spacing w:after="0" w:line="240" w:lineRule="auto"/>
      </w:pPr>
      <w:r>
        <w:t xml:space="preserve">2018 </w:t>
      </w:r>
      <w:proofErr w:type="spellStart"/>
      <w:r>
        <w:t>IF</w:t>
      </w:r>
      <w:r w:rsidR="00BD33A3">
        <w:t>C</w:t>
      </w:r>
      <w:proofErr w:type="spellEnd"/>
    </w:p>
    <w:p w:rsidR="00496701" w:rsidRDefault="00DD015C" w:rsidP="004404FC">
      <w:pPr>
        <w:spacing w:after="0" w:line="240" w:lineRule="auto"/>
      </w:pPr>
      <w:proofErr w:type="spellStart"/>
      <w:r>
        <w:t>NDEE</w:t>
      </w:r>
      <w:proofErr w:type="spellEnd"/>
      <w:r>
        <w:t xml:space="preserve"> for septic systems (</w:t>
      </w:r>
      <w:r w:rsidR="00496701">
        <w:t>N</w:t>
      </w:r>
      <w:r w:rsidR="00F802F5">
        <w:t xml:space="preserve">ebraska </w:t>
      </w:r>
      <w:r w:rsidR="00496701">
        <w:t>D</w:t>
      </w:r>
      <w:r w:rsidR="00F802F5">
        <w:t xml:space="preserve">epartment </w:t>
      </w:r>
      <w:r w:rsidR="006650AA">
        <w:t xml:space="preserve">of </w:t>
      </w:r>
      <w:r w:rsidR="00496701">
        <w:t>E</w:t>
      </w:r>
      <w:r w:rsidR="006650AA">
        <w:t xml:space="preserve">nvironment &amp; </w:t>
      </w:r>
      <w:r w:rsidR="00496701">
        <w:t>E</w:t>
      </w:r>
      <w:r w:rsidR="006650AA">
        <w:t>nergy</w:t>
      </w:r>
      <w:r>
        <w:t>)</w:t>
      </w:r>
    </w:p>
    <w:p w:rsidR="004404FC" w:rsidRDefault="00496701" w:rsidP="004404FC">
      <w:pPr>
        <w:spacing w:after="0" w:line="240" w:lineRule="auto"/>
      </w:pPr>
      <w:r>
        <w:t>2018</w:t>
      </w:r>
      <w:r w:rsidR="00BD33A3">
        <w:t xml:space="preserve"> </w:t>
      </w:r>
      <w:proofErr w:type="spellStart"/>
      <w:r w:rsidR="00BD33A3">
        <w:t>IFGC</w:t>
      </w:r>
      <w:proofErr w:type="spellEnd"/>
    </w:p>
    <w:p w:rsidR="004404FC" w:rsidRDefault="00BD33A3" w:rsidP="004404FC">
      <w:pPr>
        <w:spacing w:after="0" w:line="240" w:lineRule="auto"/>
      </w:pPr>
      <w:r>
        <w:t xml:space="preserve">2018 </w:t>
      </w:r>
      <w:proofErr w:type="spellStart"/>
      <w:r>
        <w:t>I</w:t>
      </w:r>
      <w:r w:rsidR="00DD015C">
        <w:t>ECC</w:t>
      </w:r>
      <w:proofErr w:type="spellEnd"/>
    </w:p>
    <w:p w:rsidR="00242B49" w:rsidRDefault="00242B49" w:rsidP="004404FC">
      <w:pPr>
        <w:spacing w:after="0" w:line="240" w:lineRule="auto"/>
      </w:pPr>
    </w:p>
    <w:p w:rsidR="00242B49" w:rsidRDefault="006E1A41" w:rsidP="004404FC">
      <w:pPr>
        <w:spacing w:after="0" w:line="240" w:lineRule="auto"/>
      </w:pPr>
      <w:r>
        <w:t>Please</w:t>
      </w:r>
      <w:r w:rsidR="00242B49">
        <w:t xml:space="preserve"> become familiar with</w:t>
      </w:r>
      <w:r w:rsidR="00905447">
        <w:t xml:space="preserve"> the new codes prior to this date. </w:t>
      </w:r>
      <w:r w:rsidR="00EC1C11">
        <w:t>If you d</w:t>
      </w:r>
      <w:r w:rsidR="00150C0F">
        <w:t>o not have access to the code books</w:t>
      </w:r>
      <w:r w:rsidR="00EC1C11">
        <w:t xml:space="preserve">, they can be found at the Blair Public Library. </w:t>
      </w:r>
    </w:p>
    <w:sectPr w:rsidR="00242B49" w:rsidSect="00495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20"/>
  <w:characterSpacingControl w:val="doNotCompress"/>
  <w:compat/>
  <w:rsids>
    <w:rsidRoot w:val="004E6759"/>
    <w:rsid w:val="0006294C"/>
    <w:rsid w:val="00076818"/>
    <w:rsid w:val="00097E55"/>
    <w:rsid w:val="000C4D10"/>
    <w:rsid w:val="000E297A"/>
    <w:rsid w:val="00150C0F"/>
    <w:rsid w:val="001C7D64"/>
    <w:rsid w:val="001E73D2"/>
    <w:rsid w:val="00242B49"/>
    <w:rsid w:val="00254EFC"/>
    <w:rsid w:val="0026428F"/>
    <w:rsid w:val="002D716E"/>
    <w:rsid w:val="00320CFB"/>
    <w:rsid w:val="003A4A7F"/>
    <w:rsid w:val="003E048F"/>
    <w:rsid w:val="00401688"/>
    <w:rsid w:val="00425937"/>
    <w:rsid w:val="004404FC"/>
    <w:rsid w:val="00495B74"/>
    <w:rsid w:val="00496701"/>
    <w:rsid w:val="004B1CA0"/>
    <w:rsid w:val="004B1F75"/>
    <w:rsid w:val="004E6759"/>
    <w:rsid w:val="0060122C"/>
    <w:rsid w:val="0063597C"/>
    <w:rsid w:val="00647BF1"/>
    <w:rsid w:val="006650AA"/>
    <w:rsid w:val="006E1A41"/>
    <w:rsid w:val="007254C6"/>
    <w:rsid w:val="007615BF"/>
    <w:rsid w:val="00797C98"/>
    <w:rsid w:val="007B069C"/>
    <w:rsid w:val="007C3684"/>
    <w:rsid w:val="007C4982"/>
    <w:rsid w:val="00831715"/>
    <w:rsid w:val="008576A6"/>
    <w:rsid w:val="008922E6"/>
    <w:rsid w:val="008B7DFB"/>
    <w:rsid w:val="00905447"/>
    <w:rsid w:val="00906187"/>
    <w:rsid w:val="00990937"/>
    <w:rsid w:val="00A24AA4"/>
    <w:rsid w:val="00A459C6"/>
    <w:rsid w:val="00A707A6"/>
    <w:rsid w:val="00AD3873"/>
    <w:rsid w:val="00B83804"/>
    <w:rsid w:val="00B941A1"/>
    <w:rsid w:val="00BD33A3"/>
    <w:rsid w:val="00C018B1"/>
    <w:rsid w:val="00C13C5C"/>
    <w:rsid w:val="00D20BDF"/>
    <w:rsid w:val="00D468A4"/>
    <w:rsid w:val="00D5332E"/>
    <w:rsid w:val="00D672C5"/>
    <w:rsid w:val="00D85AC4"/>
    <w:rsid w:val="00DD015C"/>
    <w:rsid w:val="00EC1C11"/>
    <w:rsid w:val="00ED3B62"/>
    <w:rsid w:val="00F33257"/>
    <w:rsid w:val="00F3546A"/>
    <w:rsid w:val="00F55D12"/>
    <w:rsid w:val="00F802F5"/>
    <w:rsid w:val="00FB0EAD"/>
    <w:rsid w:val="00FF20C9"/>
    <w:rsid w:val="00FF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WCP</dc:creator>
  <cp:lastModifiedBy>WCP</cp:lastModifiedBy>
  <cp:revision>2</cp:revision>
  <cp:lastPrinted>2020-05-06T19:53:00Z</cp:lastPrinted>
  <dcterms:created xsi:type="dcterms:W3CDTF">2020-05-22T15:20:00Z</dcterms:created>
  <dcterms:modified xsi:type="dcterms:W3CDTF">2020-05-22T15:20:00Z</dcterms:modified>
</cp:coreProperties>
</file>